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91" w:rsidRDefault="00D13259">
      <w:r w:rsidRPr="00D13259">
        <w:t xml:space="preserve">4.4. </w:t>
      </w:r>
      <w:r w:rsidRPr="00D13259">
        <w:rPr>
          <w:b/>
        </w:rPr>
        <w:t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 Информации о качестве обслуживания потребителей услуг</w:t>
      </w:r>
      <w:r w:rsidRPr="00D13259">
        <w:t>.</w:t>
      </w:r>
    </w:p>
    <w:p w:rsidR="00D13259" w:rsidRDefault="00D13259"/>
    <w:p w:rsidR="00D13259" w:rsidRDefault="00D13259">
      <w:r>
        <w:t>1. Н</w:t>
      </w:r>
      <w:r w:rsidR="00A51FE5">
        <w:t>аибольшее число обращений в 2022</w:t>
      </w:r>
      <w:r>
        <w:t xml:space="preserve"> г. зарегистрировано в категории «</w:t>
      </w:r>
      <w:r w:rsidR="004E3E62">
        <w:t>Обслуживание уличного освещения</w:t>
      </w:r>
      <w:r>
        <w:t>»</w:t>
      </w:r>
    </w:p>
    <w:p w:rsidR="00D13259" w:rsidRDefault="00D13259">
      <w:r>
        <w:t xml:space="preserve">2. Наибольшее число обращений, содержащих </w:t>
      </w:r>
      <w:r w:rsidR="00A51FE5">
        <w:t>заявку на оказание услуг, в 2022</w:t>
      </w:r>
      <w:r>
        <w:t xml:space="preserve"> г. зарегистрировано в категории « Осуществление технологического присоединения».</w:t>
      </w:r>
      <w:bookmarkStart w:id="0" w:name="_GoBack"/>
      <w:bookmarkEnd w:id="0"/>
    </w:p>
    <w:sectPr w:rsidR="00D13259" w:rsidSect="00D13259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4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3259"/>
    <w:rsid w:val="0017695C"/>
    <w:rsid w:val="00493591"/>
    <w:rsid w:val="004E3E62"/>
    <w:rsid w:val="00972EE7"/>
    <w:rsid w:val="00A51FE5"/>
    <w:rsid w:val="00D1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D8B55-33BD-4FD8-BFEF-4069BA96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-1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461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Магадеева</dc:creator>
  <cp:keywords/>
  <dc:description/>
  <cp:lastModifiedBy>Magadeeva</cp:lastModifiedBy>
  <cp:revision>4</cp:revision>
  <dcterms:created xsi:type="dcterms:W3CDTF">2022-03-21T11:00:00Z</dcterms:created>
  <dcterms:modified xsi:type="dcterms:W3CDTF">2023-03-31T10:13:00Z</dcterms:modified>
</cp:coreProperties>
</file>