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B03F" w14:textId="64CDFCB1" w:rsidR="00921087" w:rsidRPr="00921087" w:rsidRDefault="00921087" w:rsidP="00921087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Cs/>
          <w:sz w:val="36"/>
          <w:szCs w:val="26"/>
        </w:rPr>
      </w:pPr>
      <w:bookmarkStart w:id="0" w:name="_Toc35935098"/>
      <w:r w:rsidRPr="00921087">
        <w:rPr>
          <w:rFonts w:ascii="Times New Roman" w:eastAsiaTheme="majorEastAsia" w:hAnsi="Times New Roman" w:cs="Times New Roman"/>
          <w:bCs/>
          <w:sz w:val="36"/>
          <w:szCs w:val="26"/>
        </w:rPr>
        <w:t xml:space="preserve">Мероприятия, выполненные сетевой организацией ООО </w:t>
      </w:r>
      <w:r w:rsidR="00C9438A" w:rsidRPr="00921087">
        <w:rPr>
          <w:rFonts w:ascii="Times New Roman" w:eastAsiaTheme="majorEastAsia" w:hAnsi="Times New Roman" w:cs="Times New Roman"/>
          <w:bCs/>
          <w:sz w:val="36"/>
          <w:szCs w:val="26"/>
        </w:rPr>
        <w:t>«АСТ» в</w:t>
      </w:r>
      <w:r w:rsidRPr="00921087">
        <w:rPr>
          <w:rFonts w:ascii="Times New Roman" w:eastAsiaTheme="majorEastAsia" w:hAnsi="Times New Roman" w:cs="Times New Roman"/>
          <w:bCs/>
          <w:sz w:val="36"/>
          <w:szCs w:val="26"/>
        </w:rPr>
        <w:t xml:space="preserve"> целях повышения качества оказания услуг по передаче электрической энергии в отчетном периоде.</w:t>
      </w:r>
      <w:bookmarkEnd w:id="0"/>
    </w:p>
    <w:p w14:paraId="3EA93721" w14:textId="77777777" w:rsidR="00921087" w:rsidRPr="00921087" w:rsidRDefault="00921087" w:rsidP="00921087">
      <w:pPr>
        <w:keepNext/>
        <w:keepLines/>
        <w:spacing w:before="200" w:after="0"/>
        <w:jc w:val="right"/>
        <w:outlineLvl w:val="1"/>
        <w:rPr>
          <w:rFonts w:ascii="Times New Roman" w:eastAsiaTheme="majorEastAsia" w:hAnsi="Times New Roman" w:cs="Times New Roman"/>
          <w:bCs/>
          <w:sz w:val="28"/>
          <w:szCs w:val="26"/>
        </w:rPr>
      </w:pPr>
      <w:r w:rsidRPr="00921087">
        <w:rPr>
          <w:rFonts w:ascii="Times New Roman" w:eastAsiaTheme="majorEastAsia" w:hAnsi="Times New Roman" w:cs="Times New Roman"/>
          <w:bCs/>
          <w:sz w:val="28"/>
          <w:szCs w:val="26"/>
        </w:rPr>
        <w:t>Приложение 2.3</w:t>
      </w:r>
    </w:p>
    <w:tbl>
      <w:tblPr>
        <w:tblW w:w="14483" w:type="dxa"/>
        <w:tblInd w:w="113" w:type="dxa"/>
        <w:tblLook w:val="04A0" w:firstRow="1" w:lastRow="0" w:firstColumn="1" w:lastColumn="0" w:noHBand="0" w:noVBand="1"/>
      </w:tblPr>
      <w:tblGrid>
        <w:gridCol w:w="2263"/>
        <w:gridCol w:w="2268"/>
        <w:gridCol w:w="2063"/>
        <w:gridCol w:w="1843"/>
        <w:gridCol w:w="1842"/>
        <w:gridCol w:w="2268"/>
        <w:gridCol w:w="1936"/>
      </w:tblGrid>
      <w:tr w:rsidR="00921087" w:rsidRPr="00A601B5" w14:paraId="47AAD016" w14:textId="77777777" w:rsidTr="00921087">
        <w:trPr>
          <w:trHeight w:val="10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CB4C972" w14:textId="77777777" w:rsidR="00921087" w:rsidRPr="00A601B5" w:rsidRDefault="00921087" w:rsidP="001A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A12029" w14:textId="5032A57C" w:rsidR="00921087" w:rsidRPr="00A601B5" w:rsidRDefault="00921087" w:rsidP="009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неизолированного провода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</w:t>
            </w:r>
            <w:r w:rsidRPr="00A6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6-10кВ на защищенный, км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5BA793" w14:textId="42036AFA" w:rsidR="00921087" w:rsidRPr="00A601B5" w:rsidRDefault="00921087" w:rsidP="001A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Отремонтировано ЛЭП 0,4-10кВ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/км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3894B5" w14:textId="77777777" w:rsidR="00921087" w:rsidRPr="00A601B5" w:rsidRDefault="00921087" w:rsidP="001A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опор,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A6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ADC995" w14:textId="74C4B500" w:rsidR="00921087" w:rsidRPr="00A601B5" w:rsidRDefault="00921087" w:rsidP="001A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r w:rsidR="009371EC" w:rsidRPr="00A6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ТП, РП</w:t>
            </w:r>
            <w:r w:rsidRPr="00A6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A6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1B2D32" w14:textId="77777777" w:rsidR="00921087" w:rsidRPr="00A601B5" w:rsidRDefault="00921087" w:rsidP="001A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трансформаторов,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A6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A1CFB9" w14:textId="77777777" w:rsidR="00921087" w:rsidRPr="00A601B5" w:rsidRDefault="00921087" w:rsidP="001A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Расчистка трасс,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A6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921087" w:rsidRPr="00957C60" w14:paraId="6EBDFDC9" w14:textId="77777777" w:rsidTr="00921087">
        <w:trPr>
          <w:trHeight w:val="5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FE9D" w14:textId="77777777" w:rsidR="00F41B15" w:rsidRDefault="00921087" w:rsidP="001A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</w:p>
          <w:p w14:paraId="7EFDBAB3" w14:textId="305D4F65" w:rsidR="00921087" w:rsidRPr="00A601B5" w:rsidRDefault="00F41B15" w:rsidP="001A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 т.ч.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Толбазы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921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55A4" w14:textId="078CA8CC" w:rsidR="00921087" w:rsidRPr="00957C60" w:rsidRDefault="00F41B15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7515" w14:textId="3B682EC9" w:rsidR="00921087" w:rsidRPr="00957C60" w:rsidRDefault="009371EC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26DD0" w14:textId="16A1C8B5" w:rsidR="00921087" w:rsidRPr="00957C60" w:rsidRDefault="009371EC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B8D78" w14:textId="2ECCB40D" w:rsidR="00921087" w:rsidRPr="00957C60" w:rsidRDefault="009371EC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F0451" w14:textId="77FE01A5" w:rsidR="00921087" w:rsidRPr="00957C60" w:rsidRDefault="009371EC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7B75" w14:textId="4EE92385" w:rsidR="00921087" w:rsidRPr="00957C60" w:rsidRDefault="009371EC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</w:t>
            </w:r>
          </w:p>
        </w:tc>
      </w:tr>
      <w:tr w:rsidR="00921087" w:rsidRPr="00957C60" w14:paraId="462C63B0" w14:textId="77777777" w:rsidTr="00921087">
        <w:trPr>
          <w:trHeight w:val="60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F066" w14:textId="77777777" w:rsidR="00921087" w:rsidRPr="00A601B5" w:rsidRDefault="00921087" w:rsidP="001A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Салават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2D94" w14:textId="3A3455E7" w:rsidR="00921087" w:rsidRPr="00957C60" w:rsidRDefault="00F41B15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6D45" w14:textId="0D807DD4" w:rsidR="00921087" w:rsidRPr="00957C60" w:rsidRDefault="009371EC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B620" w14:textId="579D948E" w:rsidR="00921087" w:rsidRPr="00957C60" w:rsidRDefault="009371EC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BD18" w14:textId="0E3FD9FE" w:rsidR="00921087" w:rsidRPr="00957C60" w:rsidRDefault="009371EC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B28E6" w14:textId="0EFC16A9" w:rsidR="00921087" w:rsidRPr="00957C60" w:rsidRDefault="009371EC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B79B" w14:textId="2B6823E7" w:rsidR="00921087" w:rsidRPr="00957C60" w:rsidRDefault="009371EC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</w:tr>
      <w:tr w:rsidR="00921087" w:rsidRPr="00957C60" w14:paraId="54991874" w14:textId="77777777" w:rsidTr="00921087">
        <w:trPr>
          <w:trHeight w:val="49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417D" w14:textId="77777777" w:rsidR="00921087" w:rsidRPr="00A601B5" w:rsidRDefault="00921087" w:rsidP="001A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Ишимбай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1721" w14:textId="3E88B60A" w:rsidR="00921087" w:rsidRPr="00957C60" w:rsidRDefault="00F41B15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01BD" w14:textId="008748EF" w:rsidR="00921087" w:rsidRPr="00957C60" w:rsidRDefault="009371EC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84B4" w14:textId="1571AC3F" w:rsidR="00921087" w:rsidRPr="00957C60" w:rsidRDefault="009371EC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CD72" w14:textId="3F6734FC" w:rsidR="00921087" w:rsidRPr="00957C60" w:rsidRDefault="009371EC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8960" w14:textId="75687253" w:rsidR="00921087" w:rsidRPr="00957C60" w:rsidRDefault="009371EC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DE32" w14:textId="0F4E3EC9" w:rsidR="00921087" w:rsidRPr="00957C60" w:rsidRDefault="009371EC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1,87</w:t>
            </w:r>
          </w:p>
        </w:tc>
      </w:tr>
      <w:tr w:rsidR="00921087" w:rsidRPr="004F0C99" w14:paraId="1BC5569F" w14:textId="77777777" w:rsidTr="00921087">
        <w:trPr>
          <w:trHeight w:val="11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E6FB" w14:textId="77777777" w:rsidR="00921087" w:rsidRPr="00A601B5" w:rsidRDefault="00921087" w:rsidP="001A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4276A" w14:textId="095EB593" w:rsidR="00921087" w:rsidRPr="00957C60" w:rsidRDefault="00921087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8ED7E" w14:textId="7004F603" w:rsidR="00921087" w:rsidRPr="004F0C99" w:rsidRDefault="00921087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C865" w14:textId="02902C6D" w:rsidR="00921087" w:rsidRPr="004F0C99" w:rsidRDefault="00921087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D1CA" w14:textId="2FDB13B7" w:rsidR="00921087" w:rsidRPr="004F0C99" w:rsidRDefault="00921087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F90B" w14:textId="7BC42C0E" w:rsidR="00921087" w:rsidRPr="004F0C99" w:rsidRDefault="00921087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D97C" w14:textId="530ED9BE" w:rsidR="00921087" w:rsidRPr="004F0C99" w:rsidRDefault="00921087" w:rsidP="001A6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C98CCE0" w14:textId="77777777" w:rsidR="00921087" w:rsidRPr="00A601B5" w:rsidRDefault="00921087" w:rsidP="00921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709"/>
      </w:tblGrid>
      <w:tr w:rsidR="00921087" w14:paraId="729EB022" w14:textId="77777777" w:rsidTr="00921087">
        <w:trPr>
          <w:trHeight w:val="593"/>
        </w:trPr>
        <w:tc>
          <w:tcPr>
            <w:tcW w:w="14709" w:type="dxa"/>
          </w:tcPr>
          <w:p w14:paraId="0CF8B9A5" w14:textId="77777777" w:rsidR="00921087" w:rsidRDefault="00921087" w:rsidP="00921087">
            <w:pPr>
              <w:pStyle w:val="Default"/>
              <w:rPr>
                <w:sz w:val="23"/>
                <w:szCs w:val="23"/>
              </w:rPr>
            </w:pPr>
            <w:r>
              <w:t>*</w:t>
            </w:r>
            <w:r w:rsidRPr="0092108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В объеме отремонтированных участков учтены работы подрядным и хозяйственным способом. </w:t>
            </w:r>
          </w:p>
          <w:p w14:paraId="3CF6A39E" w14:textId="77777777" w:rsidR="00921087" w:rsidRDefault="00921087" w:rsidP="0092108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В расчистке трасс учтены работы механизированным, подрядным и хоз. способом</w:t>
            </w:r>
            <w:r>
              <w:t xml:space="preserve"> </w:t>
            </w:r>
          </w:p>
          <w:p w14:paraId="5CEFB279" w14:textId="77777777" w:rsidR="00921087" w:rsidRDefault="00921087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CD802EF" w14:textId="77777777" w:rsidR="00962ADB" w:rsidRDefault="00962ADB"/>
    <w:sectPr w:rsidR="00962ADB" w:rsidSect="009210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87"/>
    <w:rsid w:val="00260C21"/>
    <w:rsid w:val="004E7E15"/>
    <w:rsid w:val="00850F3C"/>
    <w:rsid w:val="00921087"/>
    <w:rsid w:val="009371EC"/>
    <w:rsid w:val="00962ADB"/>
    <w:rsid w:val="00C9438A"/>
    <w:rsid w:val="00F4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1492"/>
  <w15:chartTrackingRefBased/>
  <w15:docId w15:val="{1181E3A3-2BF5-4976-BD62-2588765B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0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1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Загвозкина Ольга Александровн</dc:creator>
  <cp:keywords/>
  <dc:description/>
  <cp:lastModifiedBy>Ирина Валеева</cp:lastModifiedBy>
  <cp:revision>9</cp:revision>
  <dcterms:created xsi:type="dcterms:W3CDTF">2025-01-24T05:40:00Z</dcterms:created>
  <dcterms:modified xsi:type="dcterms:W3CDTF">2026-02-25T06:29:00Z</dcterms:modified>
</cp:coreProperties>
</file>